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23ABB" w14:textId="4108EB47" w:rsidR="00273307" w:rsidRPr="00273307" w:rsidRDefault="00273307" w:rsidP="00273307">
      <w:pPr>
        <w:pStyle w:val="Nagwek1"/>
      </w:pPr>
      <w:r>
        <w:t>Regulamin akcji</w:t>
      </w:r>
      <w:r w:rsidRPr="00273307">
        <w:t xml:space="preserve"> „</w:t>
      </w:r>
      <w:r>
        <w:t>Sadzonka za odpady</w:t>
      </w:r>
      <w:r w:rsidRPr="00273307">
        <w:t>”</w:t>
      </w:r>
    </w:p>
    <w:p w14:paraId="1CA811CA" w14:textId="41A61FC8" w:rsidR="00273307" w:rsidRPr="00273307" w:rsidRDefault="00273307" w:rsidP="00273307">
      <w:pPr>
        <w:pStyle w:val="Nagwek2"/>
      </w:pPr>
      <w:r w:rsidRPr="00273307">
        <w:t>I.</w:t>
      </w:r>
      <w:r w:rsidRPr="00273307">
        <w:tab/>
      </w:r>
      <w:r>
        <w:t>Postanowienia ogólne</w:t>
      </w:r>
    </w:p>
    <w:p w14:paraId="14BFB7B5" w14:textId="77777777" w:rsidR="00273307" w:rsidRDefault="00273307" w:rsidP="00273307">
      <w:pPr>
        <w:pStyle w:val="Akapitzlist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273307">
        <w:rPr>
          <w:rFonts w:ascii="Arial" w:hAnsi="Arial" w:cs="Arial"/>
          <w:sz w:val="24"/>
          <w:szCs w:val="24"/>
        </w:rPr>
        <w:t>Niniejszy Regulamin określa zasady udziału w akcji „Sadzonka za odpady”, zwanej dalej „Akcją”.</w:t>
      </w:r>
    </w:p>
    <w:p w14:paraId="1D30B5BD" w14:textId="17338C76" w:rsidR="00273307" w:rsidRDefault="00273307" w:rsidP="00610513">
      <w:pPr>
        <w:pStyle w:val="Akapitzlist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273307">
        <w:rPr>
          <w:rFonts w:ascii="Arial" w:hAnsi="Arial" w:cs="Arial"/>
          <w:sz w:val="24"/>
          <w:szCs w:val="24"/>
        </w:rPr>
        <w:t>Organizatorem Akcji jest Urząd Miasta Ciechanów z siedzibą przy Placu Jana</w:t>
      </w:r>
      <w:r w:rsidRPr="00273307">
        <w:rPr>
          <w:rFonts w:ascii="Arial" w:hAnsi="Arial" w:cs="Arial"/>
          <w:sz w:val="24"/>
          <w:szCs w:val="24"/>
        </w:rPr>
        <w:t xml:space="preserve"> </w:t>
      </w:r>
      <w:r w:rsidRPr="00273307">
        <w:rPr>
          <w:rFonts w:ascii="Arial" w:hAnsi="Arial" w:cs="Arial"/>
          <w:sz w:val="24"/>
          <w:szCs w:val="24"/>
        </w:rPr>
        <w:t>Pawła II 6 w Ciechanowie, zwany dalej „Organizatorem”.</w:t>
      </w:r>
    </w:p>
    <w:p w14:paraId="7B553059" w14:textId="3999EA9B" w:rsidR="00273307" w:rsidRDefault="00273307" w:rsidP="000B7563">
      <w:pPr>
        <w:pStyle w:val="Akapitzlist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273307">
        <w:rPr>
          <w:rFonts w:ascii="Arial" w:hAnsi="Arial" w:cs="Arial"/>
          <w:sz w:val="24"/>
          <w:szCs w:val="24"/>
        </w:rPr>
        <w:t>Akcja „Sadzonka za odpady” odbędzie się 26 czerwca 2021 r. w godzinach 10</w:t>
      </w:r>
      <w:r w:rsidR="008901C0">
        <w:rPr>
          <w:rFonts w:ascii="Arial" w:hAnsi="Arial" w:cs="Arial"/>
          <w:sz w:val="24"/>
          <w:szCs w:val="24"/>
        </w:rPr>
        <w:t>.</w:t>
      </w:r>
      <w:r w:rsidRPr="00273307">
        <w:rPr>
          <w:rFonts w:ascii="Arial" w:hAnsi="Arial" w:cs="Arial"/>
          <w:sz w:val="24"/>
          <w:szCs w:val="24"/>
        </w:rPr>
        <w:t>00-15</w:t>
      </w:r>
      <w:r w:rsidR="008901C0">
        <w:rPr>
          <w:rFonts w:ascii="Arial" w:hAnsi="Arial" w:cs="Arial"/>
          <w:sz w:val="24"/>
          <w:szCs w:val="24"/>
        </w:rPr>
        <w:t>.</w:t>
      </w:r>
      <w:r w:rsidRPr="00273307">
        <w:rPr>
          <w:rFonts w:ascii="Arial" w:hAnsi="Arial" w:cs="Arial"/>
          <w:sz w:val="24"/>
          <w:szCs w:val="24"/>
        </w:rPr>
        <w:t>00 lub do wyczerpania zapasów.</w:t>
      </w:r>
    </w:p>
    <w:p w14:paraId="10246078" w14:textId="440B3E1D" w:rsidR="00273307" w:rsidRDefault="00273307" w:rsidP="00A8070D">
      <w:pPr>
        <w:pStyle w:val="Akapitzlist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273307">
        <w:rPr>
          <w:rFonts w:ascii="Arial" w:hAnsi="Arial" w:cs="Arial"/>
          <w:sz w:val="24"/>
          <w:szCs w:val="24"/>
        </w:rPr>
        <w:t>Akcja polegać będzie na wymianie zużytego sprzętu elektrycznego i elektronicznego na sadzonki roślin miododajnych.</w:t>
      </w:r>
    </w:p>
    <w:p w14:paraId="7461DD31" w14:textId="7A7F7F9C" w:rsidR="00273307" w:rsidRDefault="00273307" w:rsidP="00851247">
      <w:pPr>
        <w:pStyle w:val="Akapitzlist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273307">
        <w:rPr>
          <w:rFonts w:ascii="Arial" w:hAnsi="Arial" w:cs="Arial"/>
          <w:sz w:val="24"/>
          <w:szCs w:val="24"/>
        </w:rPr>
        <w:t>Miejscem Akcji będzie Punkt Selektywnego Zbierania Odpadów Komunalnych</w:t>
      </w:r>
      <w:r w:rsidRPr="00273307">
        <w:rPr>
          <w:rFonts w:ascii="Arial" w:hAnsi="Arial" w:cs="Arial"/>
          <w:sz w:val="24"/>
          <w:szCs w:val="24"/>
        </w:rPr>
        <w:t xml:space="preserve"> </w:t>
      </w:r>
      <w:r w:rsidRPr="00273307">
        <w:rPr>
          <w:rFonts w:ascii="Arial" w:hAnsi="Arial" w:cs="Arial"/>
          <w:sz w:val="24"/>
          <w:szCs w:val="24"/>
        </w:rPr>
        <w:t>w Ciechanowie (PSZOK) na terenie Przedsiębiorstwa Usług Komunalnych Spółka z o.o. w Ciechanowie, przy ul. Gostkowskiej 83.</w:t>
      </w:r>
    </w:p>
    <w:p w14:paraId="3E0A1E18" w14:textId="6EF2E991" w:rsidR="00273307" w:rsidRDefault="00273307" w:rsidP="00393E15">
      <w:pPr>
        <w:pStyle w:val="Akapitzlist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273307">
        <w:rPr>
          <w:rFonts w:ascii="Arial" w:hAnsi="Arial" w:cs="Arial"/>
          <w:sz w:val="24"/>
          <w:szCs w:val="24"/>
        </w:rPr>
        <w:t>Celem Akcji jest promowanie możliwości bezpłatnego korzystania z PSZOK, edukacja ekologiczna w zakresie selektywnej zbiórki odpadów komunalnych oraz budowanie świadomości na temat roli pszczół w przyrodzie poprzez realne działania służące poprawie jakości ich życia.</w:t>
      </w:r>
    </w:p>
    <w:p w14:paraId="798EC4C1" w14:textId="2FEE408D" w:rsidR="00273307" w:rsidRPr="00273307" w:rsidRDefault="00273307" w:rsidP="00393E15">
      <w:pPr>
        <w:pStyle w:val="Akapitzlist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273307">
        <w:rPr>
          <w:rFonts w:ascii="Arial" w:hAnsi="Arial" w:cs="Arial"/>
          <w:sz w:val="24"/>
          <w:szCs w:val="24"/>
        </w:rPr>
        <w:t>Regulamin jest dostępny w siedzibie „Organizatora” (Plac Jana Pawła II 6, pok. 21) oraz na stronie internetowej www.umciechanow.pl.</w:t>
      </w:r>
    </w:p>
    <w:p w14:paraId="4763C6F2" w14:textId="23B62393" w:rsidR="00273307" w:rsidRPr="00273307" w:rsidRDefault="00273307" w:rsidP="00273307">
      <w:pPr>
        <w:pStyle w:val="Nagwek2"/>
      </w:pPr>
      <w:r w:rsidRPr="00273307">
        <w:t>II.</w:t>
      </w:r>
      <w:r w:rsidRPr="00273307">
        <w:tab/>
      </w:r>
      <w:r>
        <w:t>Zasady uczestnictwa</w:t>
      </w:r>
    </w:p>
    <w:p w14:paraId="75385D42" w14:textId="64D052F8" w:rsidR="00273307" w:rsidRDefault="00273307" w:rsidP="00C502A6">
      <w:pPr>
        <w:pStyle w:val="Akapitzlist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273307">
        <w:rPr>
          <w:rFonts w:ascii="Arial" w:hAnsi="Arial" w:cs="Arial"/>
          <w:sz w:val="24"/>
          <w:szCs w:val="24"/>
        </w:rPr>
        <w:t xml:space="preserve">Uprawnionym do otrzymania sadzonki rośliny miododajnej (ziół lub kwiatów) jest osoba fizyczna będąca mieszkańcem Ciechanowa, który dostarczy w trakcie trwania Akcji, do miejsca wyznaczonego w rozdziale I pkt 5, zużyty sprzęt elektryczny </w:t>
      </w:r>
      <w:r w:rsidRPr="00273307">
        <w:rPr>
          <w:rFonts w:ascii="Arial" w:hAnsi="Arial" w:cs="Arial"/>
          <w:sz w:val="24"/>
          <w:szCs w:val="24"/>
        </w:rPr>
        <w:t>l</w:t>
      </w:r>
      <w:r w:rsidRPr="00273307">
        <w:rPr>
          <w:rFonts w:ascii="Arial" w:hAnsi="Arial" w:cs="Arial"/>
          <w:sz w:val="24"/>
          <w:szCs w:val="24"/>
        </w:rPr>
        <w:t>ub elektroniczny, w ilościach co najmniej wskazanych w niżej wymienionym pkt 3.</w:t>
      </w:r>
    </w:p>
    <w:p w14:paraId="4AB461A2" w14:textId="77777777" w:rsidR="00273307" w:rsidRDefault="00273307" w:rsidP="00391936">
      <w:pPr>
        <w:pStyle w:val="Akapitzlist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273307">
        <w:rPr>
          <w:rFonts w:ascii="Arial" w:hAnsi="Arial" w:cs="Arial"/>
          <w:sz w:val="24"/>
          <w:szCs w:val="24"/>
        </w:rPr>
        <w:t>Wymiana dostarczonych odpadów na rośliny, następuje zgodnie z postanowieniami niżej wymienionego pkt 3.</w:t>
      </w:r>
    </w:p>
    <w:p w14:paraId="54D44346" w14:textId="3E63387F" w:rsidR="00273307" w:rsidRPr="00273307" w:rsidRDefault="00273307" w:rsidP="00391936">
      <w:pPr>
        <w:pStyle w:val="Akapitzlist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273307">
        <w:rPr>
          <w:rFonts w:ascii="Arial" w:hAnsi="Arial" w:cs="Arial"/>
          <w:sz w:val="24"/>
          <w:szCs w:val="24"/>
        </w:rPr>
        <w:t xml:space="preserve">Przelicznik odpadów komunalnych </w:t>
      </w:r>
      <w:r>
        <w:rPr>
          <w:rFonts w:ascii="Arial" w:hAnsi="Arial" w:cs="Arial"/>
          <w:sz w:val="24"/>
          <w:szCs w:val="24"/>
        </w:rPr>
        <w:t xml:space="preserve">elektroodpadów </w:t>
      </w:r>
      <w:r w:rsidRPr="00273307">
        <w:rPr>
          <w:rFonts w:ascii="Arial" w:hAnsi="Arial" w:cs="Arial"/>
          <w:sz w:val="24"/>
          <w:szCs w:val="24"/>
        </w:rPr>
        <w:t>na kupony:</w:t>
      </w:r>
    </w:p>
    <w:p w14:paraId="195D118D" w14:textId="107CA06B" w:rsidR="00273307" w:rsidRDefault="00273307" w:rsidP="006462D3">
      <w:pPr>
        <w:pStyle w:val="Akapitzlist"/>
        <w:numPr>
          <w:ilvl w:val="1"/>
          <w:numId w:val="12"/>
        </w:numPr>
        <w:rPr>
          <w:rFonts w:ascii="Arial" w:hAnsi="Arial" w:cs="Arial"/>
          <w:sz w:val="24"/>
          <w:szCs w:val="24"/>
        </w:rPr>
      </w:pPr>
      <w:r w:rsidRPr="00273307">
        <w:rPr>
          <w:rFonts w:ascii="Arial" w:hAnsi="Arial" w:cs="Arial"/>
          <w:sz w:val="24"/>
          <w:szCs w:val="24"/>
        </w:rPr>
        <w:t>m</w:t>
      </w:r>
      <w:r w:rsidRPr="00273307">
        <w:rPr>
          <w:rFonts w:ascii="Arial" w:hAnsi="Arial" w:cs="Arial"/>
          <w:sz w:val="24"/>
          <w:szCs w:val="24"/>
        </w:rPr>
        <w:t>ały sprzęt (n</w:t>
      </w:r>
      <w:r>
        <w:rPr>
          <w:rFonts w:ascii="Arial" w:hAnsi="Arial" w:cs="Arial"/>
          <w:sz w:val="24"/>
          <w:szCs w:val="24"/>
        </w:rPr>
        <w:t>a przykład</w:t>
      </w:r>
      <w:r w:rsidRPr="00273307">
        <w:rPr>
          <w:rFonts w:ascii="Arial" w:hAnsi="Arial" w:cs="Arial"/>
          <w:sz w:val="24"/>
          <w:szCs w:val="24"/>
        </w:rPr>
        <w:t xml:space="preserve"> suszarka, mikser) </w:t>
      </w:r>
      <w:r w:rsidRPr="00273307">
        <w:rPr>
          <w:rFonts w:ascii="Arial" w:hAnsi="Arial" w:cs="Arial"/>
          <w:sz w:val="24"/>
          <w:szCs w:val="24"/>
        </w:rPr>
        <w:t>–</w:t>
      </w:r>
      <w:r w:rsidRPr="00273307">
        <w:rPr>
          <w:rFonts w:ascii="Arial" w:hAnsi="Arial" w:cs="Arial"/>
          <w:sz w:val="24"/>
          <w:szCs w:val="24"/>
        </w:rPr>
        <w:t xml:space="preserve"> 1</w:t>
      </w:r>
      <w:r w:rsidRPr="00273307">
        <w:rPr>
          <w:rFonts w:ascii="Arial" w:hAnsi="Arial" w:cs="Arial"/>
          <w:sz w:val="24"/>
          <w:szCs w:val="24"/>
        </w:rPr>
        <w:t xml:space="preserve"> </w:t>
      </w:r>
      <w:r w:rsidRPr="00273307">
        <w:rPr>
          <w:rFonts w:ascii="Arial" w:hAnsi="Arial" w:cs="Arial"/>
          <w:sz w:val="24"/>
          <w:szCs w:val="24"/>
        </w:rPr>
        <w:t>kupon</w:t>
      </w:r>
      <w:r w:rsidRPr="00273307">
        <w:rPr>
          <w:rFonts w:ascii="Arial" w:hAnsi="Arial" w:cs="Arial"/>
          <w:sz w:val="24"/>
          <w:szCs w:val="24"/>
        </w:rPr>
        <w:t>, czyli</w:t>
      </w:r>
      <w:r w:rsidRPr="00273307">
        <w:rPr>
          <w:rFonts w:ascii="Arial" w:hAnsi="Arial" w:cs="Arial"/>
          <w:sz w:val="24"/>
          <w:szCs w:val="24"/>
        </w:rPr>
        <w:t xml:space="preserve"> 2</w:t>
      </w:r>
      <w:r w:rsidRPr="00273307">
        <w:rPr>
          <w:rFonts w:ascii="Arial" w:hAnsi="Arial" w:cs="Arial"/>
          <w:sz w:val="24"/>
          <w:szCs w:val="24"/>
        </w:rPr>
        <w:t xml:space="preserve"> </w:t>
      </w:r>
      <w:r w:rsidRPr="00273307">
        <w:rPr>
          <w:rFonts w:ascii="Arial" w:hAnsi="Arial" w:cs="Arial"/>
          <w:sz w:val="24"/>
          <w:szCs w:val="24"/>
        </w:rPr>
        <w:t>rośliny</w:t>
      </w:r>
      <w:r>
        <w:rPr>
          <w:rFonts w:ascii="Arial" w:hAnsi="Arial" w:cs="Arial"/>
          <w:sz w:val="24"/>
          <w:szCs w:val="24"/>
        </w:rPr>
        <w:t>,</w:t>
      </w:r>
    </w:p>
    <w:p w14:paraId="275B96E2" w14:textId="18C42B6E" w:rsidR="00273307" w:rsidRDefault="00273307" w:rsidP="00935752">
      <w:pPr>
        <w:pStyle w:val="Akapitzlist"/>
        <w:numPr>
          <w:ilvl w:val="1"/>
          <w:numId w:val="12"/>
        </w:numPr>
        <w:rPr>
          <w:rFonts w:ascii="Arial" w:hAnsi="Arial" w:cs="Arial"/>
          <w:sz w:val="24"/>
          <w:szCs w:val="24"/>
        </w:rPr>
      </w:pPr>
      <w:r w:rsidRPr="00273307">
        <w:rPr>
          <w:rFonts w:ascii="Arial" w:hAnsi="Arial" w:cs="Arial"/>
          <w:sz w:val="24"/>
          <w:szCs w:val="24"/>
        </w:rPr>
        <w:t>ś</w:t>
      </w:r>
      <w:r w:rsidRPr="00273307">
        <w:rPr>
          <w:rFonts w:ascii="Arial" w:hAnsi="Arial" w:cs="Arial"/>
          <w:sz w:val="24"/>
          <w:szCs w:val="24"/>
        </w:rPr>
        <w:t>redni sprzęt (n</w:t>
      </w:r>
      <w:r w:rsidRPr="00273307">
        <w:rPr>
          <w:rFonts w:ascii="Arial" w:hAnsi="Arial" w:cs="Arial"/>
          <w:sz w:val="24"/>
          <w:szCs w:val="24"/>
        </w:rPr>
        <w:t>a przykład</w:t>
      </w:r>
      <w:r w:rsidRPr="00273307">
        <w:rPr>
          <w:rFonts w:ascii="Arial" w:hAnsi="Arial" w:cs="Arial"/>
          <w:sz w:val="24"/>
          <w:szCs w:val="24"/>
        </w:rPr>
        <w:t xml:space="preserve"> mikrofalówka, telewizor, komputer) – 2 kupony</w:t>
      </w:r>
      <w:r w:rsidRPr="00273307">
        <w:rPr>
          <w:rFonts w:ascii="Arial" w:hAnsi="Arial" w:cs="Arial"/>
          <w:sz w:val="24"/>
          <w:szCs w:val="24"/>
        </w:rPr>
        <w:t>, czyli</w:t>
      </w:r>
      <w:r w:rsidRPr="00273307">
        <w:rPr>
          <w:rFonts w:ascii="Arial" w:hAnsi="Arial" w:cs="Arial"/>
          <w:sz w:val="24"/>
          <w:szCs w:val="24"/>
        </w:rPr>
        <w:t xml:space="preserve"> 4</w:t>
      </w:r>
      <w:r w:rsidR="00CC5C8D">
        <w:rPr>
          <w:rFonts w:ascii="Arial" w:hAnsi="Arial" w:cs="Arial"/>
          <w:sz w:val="24"/>
          <w:szCs w:val="24"/>
        </w:rPr>
        <w:t xml:space="preserve"> </w:t>
      </w:r>
      <w:r w:rsidRPr="00273307">
        <w:rPr>
          <w:rFonts w:ascii="Arial" w:hAnsi="Arial" w:cs="Arial"/>
          <w:sz w:val="24"/>
          <w:szCs w:val="24"/>
        </w:rPr>
        <w:t>rośliny</w:t>
      </w:r>
      <w:r w:rsidRPr="00273307">
        <w:rPr>
          <w:rFonts w:ascii="Arial" w:hAnsi="Arial" w:cs="Arial"/>
          <w:sz w:val="24"/>
          <w:szCs w:val="24"/>
        </w:rPr>
        <w:t>,</w:t>
      </w:r>
    </w:p>
    <w:p w14:paraId="1C1B06B1" w14:textId="77777777" w:rsidR="00CC5C8D" w:rsidRDefault="00273307" w:rsidP="00CB778C">
      <w:pPr>
        <w:pStyle w:val="Akapitzlist"/>
        <w:numPr>
          <w:ilvl w:val="1"/>
          <w:numId w:val="12"/>
        </w:numPr>
        <w:rPr>
          <w:rFonts w:ascii="Arial" w:hAnsi="Arial" w:cs="Arial"/>
          <w:sz w:val="24"/>
          <w:szCs w:val="24"/>
        </w:rPr>
      </w:pPr>
      <w:r w:rsidRPr="00CC5C8D">
        <w:rPr>
          <w:rFonts w:ascii="Arial" w:hAnsi="Arial" w:cs="Arial"/>
          <w:sz w:val="24"/>
          <w:szCs w:val="24"/>
        </w:rPr>
        <w:t>d</w:t>
      </w:r>
      <w:r w:rsidRPr="00CC5C8D">
        <w:rPr>
          <w:rFonts w:ascii="Arial" w:hAnsi="Arial" w:cs="Arial"/>
          <w:sz w:val="24"/>
          <w:szCs w:val="24"/>
        </w:rPr>
        <w:t>uży sprzęt (n</w:t>
      </w:r>
      <w:r w:rsidRPr="00CC5C8D">
        <w:rPr>
          <w:rFonts w:ascii="Arial" w:hAnsi="Arial" w:cs="Arial"/>
          <w:sz w:val="24"/>
          <w:szCs w:val="24"/>
        </w:rPr>
        <w:t xml:space="preserve">a </w:t>
      </w:r>
      <w:r w:rsidRPr="00CC5C8D">
        <w:rPr>
          <w:rFonts w:ascii="Arial" w:hAnsi="Arial" w:cs="Arial"/>
          <w:sz w:val="24"/>
          <w:szCs w:val="24"/>
        </w:rPr>
        <w:t>p</w:t>
      </w:r>
      <w:r w:rsidR="00CC5C8D" w:rsidRPr="00CC5C8D">
        <w:rPr>
          <w:rFonts w:ascii="Arial" w:hAnsi="Arial" w:cs="Arial"/>
          <w:sz w:val="24"/>
          <w:szCs w:val="24"/>
        </w:rPr>
        <w:t>rzykład</w:t>
      </w:r>
      <w:r w:rsidRPr="00CC5C8D">
        <w:rPr>
          <w:rFonts w:ascii="Arial" w:hAnsi="Arial" w:cs="Arial"/>
          <w:sz w:val="24"/>
          <w:szCs w:val="24"/>
        </w:rPr>
        <w:t xml:space="preserve"> lodówka, pralka) </w:t>
      </w:r>
      <w:r w:rsidR="00CC5C8D" w:rsidRPr="00CC5C8D">
        <w:rPr>
          <w:rFonts w:ascii="Arial" w:hAnsi="Arial" w:cs="Arial"/>
          <w:sz w:val="24"/>
          <w:szCs w:val="24"/>
        </w:rPr>
        <w:t>–</w:t>
      </w:r>
      <w:r w:rsidRPr="00CC5C8D">
        <w:rPr>
          <w:rFonts w:ascii="Arial" w:hAnsi="Arial" w:cs="Arial"/>
          <w:sz w:val="24"/>
          <w:szCs w:val="24"/>
        </w:rPr>
        <w:t xml:space="preserve"> 3</w:t>
      </w:r>
      <w:r w:rsidR="00CC5C8D" w:rsidRPr="00CC5C8D">
        <w:rPr>
          <w:rFonts w:ascii="Arial" w:hAnsi="Arial" w:cs="Arial"/>
          <w:sz w:val="24"/>
          <w:szCs w:val="24"/>
        </w:rPr>
        <w:t xml:space="preserve"> </w:t>
      </w:r>
      <w:r w:rsidRPr="00CC5C8D">
        <w:rPr>
          <w:rFonts w:ascii="Arial" w:hAnsi="Arial" w:cs="Arial"/>
          <w:sz w:val="24"/>
          <w:szCs w:val="24"/>
        </w:rPr>
        <w:t>kupony</w:t>
      </w:r>
      <w:r w:rsidR="00CC5C8D" w:rsidRPr="00CC5C8D">
        <w:rPr>
          <w:rFonts w:ascii="Arial" w:hAnsi="Arial" w:cs="Arial"/>
          <w:sz w:val="24"/>
          <w:szCs w:val="24"/>
        </w:rPr>
        <w:t>, czyli</w:t>
      </w:r>
      <w:r w:rsidRPr="00CC5C8D">
        <w:rPr>
          <w:rFonts w:ascii="Arial" w:hAnsi="Arial" w:cs="Arial"/>
          <w:sz w:val="24"/>
          <w:szCs w:val="24"/>
        </w:rPr>
        <w:t xml:space="preserve"> 6</w:t>
      </w:r>
      <w:r w:rsidR="00CC5C8D" w:rsidRPr="00CC5C8D">
        <w:rPr>
          <w:rFonts w:ascii="Arial" w:hAnsi="Arial" w:cs="Arial"/>
          <w:sz w:val="24"/>
          <w:szCs w:val="24"/>
        </w:rPr>
        <w:t xml:space="preserve"> </w:t>
      </w:r>
      <w:r w:rsidRPr="00CC5C8D">
        <w:rPr>
          <w:rFonts w:ascii="Arial" w:hAnsi="Arial" w:cs="Arial"/>
          <w:sz w:val="24"/>
          <w:szCs w:val="24"/>
        </w:rPr>
        <w:t>roślin</w:t>
      </w:r>
    </w:p>
    <w:p w14:paraId="35B06422" w14:textId="77777777" w:rsidR="00CC5C8D" w:rsidRDefault="00273307" w:rsidP="004733EA">
      <w:pPr>
        <w:pStyle w:val="Akapitzlist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CC5C8D">
        <w:rPr>
          <w:rFonts w:ascii="Arial" w:hAnsi="Arial" w:cs="Arial"/>
          <w:sz w:val="24"/>
          <w:szCs w:val="24"/>
        </w:rPr>
        <w:t>Odpady niewymienione w Regulaminie nie podlegają wymianie na kupon.</w:t>
      </w:r>
    </w:p>
    <w:p w14:paraId="5521F135" w14:textId="77777777" w:rsidR="00CC5C8D" w:rsidRDefault="00273307" w:rsidP="00E00B0B">
      <w:pPr>
        <w:pStyle w:val="Akapitzlist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CC5C8D">
        <w:rPr>
          <w:rFonts w:ascii="Arial" w:hAnsi="Arial" w:cs="Arial"/>
          <w:sz w:val="24"/>
          <w:szCs w:val="24"/>
        </w:rPr>
        <w:t>Jedna osoba może otrzymać maksymalnie 6 kuponów.</w:t>
      </w:r>
    </w:p>
    <w:p w14:paraId="04C31C90" w14:textId="77777777" w:rsidR="00CC5C8D" w:rsidRDefault="00273307" w:rsidP="007F560D">
      <w:pPr>
        <w:pStyle w:val="Akapitzlist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CC5C8D">
        <w:rPr>
          <w:rFonts w:ascii="Arial" w:hAnsi="Arial" w:cs="Arial"/>
          <w:sz w:val="24"/>
          <w:szCs w:val="24"/>
        </w:rPr>
        <w:t>W razie powzięcia wątpliwości co do charakteru dostarczonych surowców (w szczególności co do pochodzenia odpadów: n</w:t>
      </w:r>
      <w:r w:rsidR="00CC5C8D" w:rsidRPr="00CC5C8D">
        <w:rPr>
          <w:rFonts w:ascii="Arial" w:hAnsi="Arial" w:cs="Arial"/>
          <w:sz w:val="24"/>
          <w:szCs w:val="24"/>
        </w:rPr>
        <w:t xml:space="preserve">a </w:t>
      </w:r>
      <w:r w:rsidRPr="00CC5C8D">
        <w:rPr>
          <w:rFonts w:ascii="Arial" w:hAnsi="Arial" w:cs="Arial"/>
          <w:sz w:val="24"/>
          <w:szCs w:val="24"/>
        </w:rPr>
        <w:t>p</w:t>
      </w:r>
      <w:r w:rsidR="00CC5C8D" w:rsidRPr="00CC5C8D">
        <w:rPr>
          <w:rFonts w:ascii="Arial" w:hAnsi="Arial" w:cs="Arial"/>
          <w:sz w:val="24"/>
          <w:szCs w:val="24"/>
        </w:rPr>
        <w:t>rzykład</w:t>
      </w:r>
      <w:r w:rsidRPr="00CC5C8D">
        <w:rPr>
          <w:rFonts w:ascii="Arial" w:hAnsi="Arial" w:cs="Arial"/>
          <w:sz w:val="24"/>
          <w:szCs w:val="24"/>
        </w:rPr>
        <w:t xml:space="preserve"> odpady przemysłowe), Organizator może odmówić przyjęcia odpadów i wydania kuponów.</w:t>
      </w:r>
    </w:p>
    <w:p w14:paraId="367F4365" w14:textId="77777777" w:rsidR="00CC5C8D" w:rsidRDefault="00273307" w:rsidP="00D41B8F">
      <w:pPr>
        <w:pStyle w:val="Akapitzlist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CC5C8D">
        <w:rPr>
          <w:rFonts w:ascii="Arial" w:hAnsi="Arial" w:cs="Arial"/>
          <w:sz w:val="24"/>
          <w:szCs w:val="24"/>
        </w:rPr>
        <w:t>Pierwszeństwo przy oddaniu surowców i realizacji kuponów mają osoby posiadające orzeczenie o niepełnosprawności.</w:t>
      </w:r>
    </w:p>
    <w:p w14:paraId="39DD158F" w14:textId="77777777" w:rsidR="00CC5C8D" w:rsidRDefault="00273307" w:rsidP="00A25F69">
      <w:pPr>
        <w:pStyle w:val="Akapitzlist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CC5C8D">
        <w:rPr>
          <w:rFonts w:ascii="Arial" w:hAnsi="Arial" w:cs="Arial"/>
          <w:sz w:val="24"/>
          <w:szCs w:val="24"/>
        </w:rPr>
        <w:lastRenderedPageBreak/>
        <w:t>Kupony nie będą wydawane osobom nietrzeźwym.</w:t>
      </w:r>
    </w:p>
    <w:p w14:paraId="15A5AE90" w14:textId="52CFF38D" w:rsidR="00273307" w:rsidRPr="00CC5C8D" w:rsidRDefault="00273307" w:rsidP="00927ECE">
      <w:pPr>
        <w:pStyle w:val="Akapitzlist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CC5C8D">
        <w:rPr>
          <w:rFonts w:ascii="Arial" w:hAnsi="Arial" w:cs="Arial"/>
          <w:sz w:val="24"/>
          <w:szCs w:val="24"/>
        </w:rPr>
        <w:t>W kwestiach spornych w sposób ostateczny o spełnieniu warunków określonych w Regulaminie decyduje obecny na miejscu pracownik Urzędu Miasta Ciechanów posiadający identyfikator.</w:t>
      </w:r>
    </w:p>
    <w:p w14:paraId="1026995D" w14:textId="5835AEAB" w:rsidR="00273307" w:rsidRPr="00273307" w:rsidRDefault="00273307" w:rsidP="00CC5C8D">
      <w:pPr>
        <w:pStyle w:val="Nagwek2"/>
      </w:pPr>
      <w:r w:rsidRPr="00273307">
        <w:t>III.</w:t>
      </w:r>
      <w:r w:rsidRPr="00273307">
        <w:tab/>
      </w:r>
      <w:r w:rsidR="00CC5C8D">
        <w:t>Ochrona danych osobowych</w:t>
      </w:r>
      <w:r w:rsidRPr="00273307">
        <w:t xml:space="preserve"> – </w:t>
      </w:r>
      <w:r w:rsidR="00CC5C8D">
        <w:t>zgoda na przetwarzanie danych osobowych</w:t>
      </w:r>
    </w:p>
    <w:p w14:paraId="1AD3C6A5" w14:textId="135066C1" w:rsidR="00CC5C8D" w:rsidRDefault="00273307" w:rsidP="00AB4C26">
      <w:pPr>
        <w:pStyle w:val="Akapitzlist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CC5C8D">
        <w:rPr>
          <w:rFonts w:ascii="Arial" w:hAnsi="Arial" w:cs="Arial"/>
          <w:sz w:val="24"/>
          <w:szCs w:val="24"/>
        </w:rPr>
        <w:t>Udział w Akcji jest jednoznaczny z wyrażeniem zgody na przetwarzanie danych osobowych uczestnika (nazwisko, imię, adres zamieszkania, wizerunek) przez Organizatora.</w:t>
      </w:r>
      <w:r w:rsidR="00CC5C8D" w:rsidRPr="00CC5C8D">
        <w:rPr>
          <w:rFonts w:ascii="Arial" w:hAnsi="Arial" w:cs="Arial"/>
          <w:sz w:val="24"/>
          <w:szCs w:val="24"/>
        </w:rPr>
        <w:t xml:space="preserve"> </w:t>
      </w:r>
      <w:r w:rsidRPr="00CC5C8D">
        <w:rPr>
          <w:rFonts w:ascii="Arial" w:hAnsi="Arial" w:cs="Arial"/>
          <w:sz w:val="24"/>
          <w:szCs w:val="24"/>
        </w:rPr>
        <w:t>Dane osobowe uczestnika Akcji w formie zapisu fotograficznego, filmowego lub dźwiękowego mogą być przetwarzane w celach dokumentacyjnych, edukacyjnych promocyjnych i informacyjnych Organizatora, w szczególności poprzez umieszczenie wizerunku w Internecie – na stronie internetowej Organizatora lub na portalach społecznościowych Organizatora, w papierowych materiałach promocyjnych lub informacyjnych Organizatora.</w:t>
      </w:r>
    </w:p>
    <w:p w14:paraId="08987BBD" w14:textId="12676222" w:rsidR="00CC5C8D" w:rsidRDefault="00273307" w:rsidP="00B2524C">
      <w:pPr>
        <w:pStyle w:val="Akapitzlist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CC5C8D">
        <w:rPr>
          <w:rFonts w:ascii="Arial" w:hAnsi="Arial" w:cs="Arial"/>
          <w:sz w:val="24"/>
          <w:szCs w:val="24"/>
        </w:rPr>
        <w:t>Udział w Akcji, a tym samym – wyrażenie zgody na przetwarzanie danych osobowych jest dobrowolne lecz niezbędne do otrzymania sadzonek roślin miododajnych w  ramach Akcji</w:t>
      </w:r>
      <w:r w:rsidR="00CC5C8D" w:rsidRPr="00CC5C8D">
        <w:rPr>
          <w:rFonts w:ascii="Arial" w:hAnsi="Arial" w:cs="Arial"/>
          <w:sz w:val="24"/>
          <w:szCs w:val="24"/>
        </w:rPr>
        <w:t>.</w:t>
      </w:r>
    </w:p>
    <w:p w14:paraId="458FA9D0" w14:textId="0F149437" w:rsidR="00273307" w:rsidRPr="00CC5C8D" w:rsidRDefault="00273307" w:rsidP="00B2524C">
      <w:pPr>
        <w:pStyle w:val="Akapitzlist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CC5C8D">
        <w:rPr>
          <w:rFonts w:ascii="Arial" w:hAnsi="Arial" w:cs="Arial"/>
          <w:sz w:val="24"/>
          <w:szCs w:val="24"/>
        </w:rPr>
        <w:t>Cofnięcie zgody na przetwarzanie danych osobowych jest możliwe w każdym czasie, przy czy cofnięcie zgody nie będzie wpływać na zgodność z prawem przetwarzania, którego dokonano na podstawie zgody przed jej cofnięciem.</w:t>
      </w:r>
    </w:p>
    <w:p w14:paraId="472985EF" w14:textId="682E20AE" w:rsidR="00273307" w:rsidRPr="00273307" w:rsidRDefault="00273307" w:rsidP="00CC5C8D">
      <w:pPr>
        <w:pStyle w:val="Nagwek2"/>
      </w:pPr>
      <w:r w:rsidRPr="00273307">
        <w:t>IV.</w:t>
      </w:r>
      <w:r w:rsidRPr="00273307">
        <w:tab/>
      </w:r>
      <w:r w:rsidR="00CC5C8D">
        <w:t>Bezpieczeństwo</w:t>
      </w:r>
    </w:p>
    <w:p w14:paraId="7984EB01" w14:textId="7B567026" w:rsidR="00CC5C8D" w:rsidRDefault="00273307" w:rsidP="009817D0">
      <w:pPr>
        <w:pStyle w:val="Akapitzlist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CC5C8D">
        <w:rPr>
          <w:rFonts w:ascii="Arial" w:hAnsi="Arial" w:cs="Arial"/>
          <w:sz w:val="24"/>
          <w:szCs w:val="24"/>
        </w:rPr>
        <w:t xml:space="preserve">Uczestnicy Akcji są zobowiązani do przestrzegania aktualnie </w:t>
      </w:r>
      <w:r w:rsidR="00CC5C8D" w:rsidRPr="00CC5C8D">
        <w:rPr>
          <w:rFonts w:ascii="Arial" w:hAnsi="Arial" w:cs="Arial"/>
          <w:sz w:val="24"/>
          <w:szCs w:val="24"/>
        </w:rPr>
        <w:t>o</w:t>
      </w:r>
      <w:r w:rsidRPr="00CC5C8D">
        <w:rPr>
          <w:rFonts w:ascii="Arial" w:hAnsi="Arial" w:cs="Arial"/>
          <w:sz w:val="24"/>
          <w:szCs w:val="24"/>
        </w:rPr>
        <w:t>bowiązujących regulacji sanitarnych, a w szczególności zasłaniania ust i nosa oraz zachowania bezpiecznej odległości 2 m od pozostałych uczestników.</w:t>
      </w:r>
    </w:p>
    <w:p w14:paraId="401A1BAC" w14:textId="0E566EE7" w:rsidR="00273307" w:rsidRPr="00CC5C8D" w:rsidRDefault="00273307" w:rsidP="00386B8D">
      <w:pPr>
        <w:pStyle w:val="Akapitzlist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CC5C8D">
        <w:rPr>
          <w:rFonts w:ascii="Arial" w:hAnsi="Arial" w:cs="Arial"/>
          <w:sz w:val="24"/>
          <w:szCs w:val="24"/>
        </w:rPr>
        <w:t>Uczestnicy Akcji oraz wszystkie osoby, które znajdują się na terenie Akcji, zobowiązani są zachowywać się w sposób niezagrażający bezpieczeństwu innych osób obecnych podczas Akcji, a w szczególności przestrzegać postanowień Regulaminu oraz stosować się do zaleceń przedstawicieli Organizatora, mających na celu zapewnienie im bezpieczeństwa i porządku.</w:t>
      </w:r>
    </w:p>
    <w:p w14:paraId="44A45A7E" w14:textId="7AC50194" w:rsidR="00273307" w:rsidRPr="00273307" w:rsidRDefault="00273307" w:rsidP="00CC5C8D">
      <w:pPr>
        <w:pStyle w:val="Nagwek2"/>
      </w:pPr>
      <w:r w:rsidRPr="00273307">
        <w:t>V.</w:t>
      </w:r>
      <w:r w:rsidRPr="00273307">
        <w:tab/>
      </w:r>
      <w:r w:rsidR="00CC5C8D">
        <w:t>Postanowienia końcowe</w:t>
      </w:r>
    </w:p>
    <w:p w14:paraId="3C404FE0" w14:textId="228A74B4" w:rsidR="00CC5C8D" w:rsidRDefault="00273307" w:rsidP="00AD1B76">
      <w:pPr>
        <w:pStyle w:val="Akapitzlist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CC5C8D">
        <w:rPr>
          <w:rFonts w:ascii="Arial" w:hAnsi="Arial" w:cs="Arial"/>
          <w:sz w:val="24"/>
          <w:szCs w:val="24"/>
        </w:rPr>
        <w:t>Regulamin obowiązuje w trakcie trwania Akcji.</w:t>
      </w:r>
    </w:p>
    <w:p w14:paraId="44F9FB6B" w14:textId="4291D71E" w:rsidR="00F02298" w:rsidRPr="00CC5C8D" w:rsidRDefault="00273307" w:rsidP="00461485">
      <w:pPr>
        <w:pStyle w:val="Akapitzlist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CC5C8D">
        <w:rPr>
          <w:rFonts w:ascii="Arial" w:hAnsi="Arial" w:cs="Arial"/>
          <w:sz w:val="24"/>
          <w:szCs w:val="24"/>
        </w:rPr>
        <w:t>Organizator zastrzega sobie prawo do wprowadzania zmian w Regulaminie, które nie naruszają praw nabytych uczestników Akcji.</w:t>
      </w:r>
    </w:p>
    <w:sectPr w:rsidR="00F02298" w:rsidRPr="00CC5C8D" w:rsidSect="00C556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73FF6"/>
    <w:multiLevelType w:val="hybridMultilevel"/>
    <w:tmpl w:val="A8C065FC"/>
    <w:lvl w:ilvl="0" w:tplc="E4588CD6">
      <w:start w:val="1"/>
      <w:numFmt w:val="decimal"/>
      <w:lvlText w:val="%1."/>
      <w:lvlJc w:val="left"/>
      <w:pPr>
        <w:ind w:left="680" w:hanging="3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A7C03"/>
    <w:multiLevelType w:val="hybridMultilevel"/>
    <w:tmpl w:val="B5806D28"/>
    <w:lvl w:ilvl="0" w:tplc="B7A4C3D0">
      <w:start w:val="1"/>
      <w:numFmt w:val="decimal"/>
      <w:lvlText w:val="%1."/>
      <w:lvlJc w:val="left"/>
      <w:pPr>
        <w:ind w:left="680" w:hanging="3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F4537"/>
    <w:multiLevelType w:val="hybridMultilevel"/>
    <w:tmpl w:val="6D9A0C16"/>
    <w:lvl w:ilvl="0" w:tplc="8D1E4814">
      <w:start w:val="1"/>
      <w:numFmt w:val="decimal"/>
      <w:lvlText w:val="%1."/>
      <w:lvlJc w:val="left"/>
      <w:pPr>
        <w:ind w:left="643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1D2716"/>
    <w:multiLevelType w:val="hybridMultilevel"/>
    <w:tmpl w:val="7F4045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7A629A"/>
    <w:multiLevelType w:val="hybridMultilevel"/>
    <w:tmpl w:val="D9A41562"/>
    <w:lvl w:ilvl="0" w:tplc="E4588CD6">
      <w:start w:val="1"/>
      <w:numFmt w:val="decimal"/>
      <w:lvlText w:val="%1."/>
      <w:lvlJc w:val="left"/>
      <w:pPr>
        <w:ind w:left="680" w:hanging="3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A25FDC"/>
    <w:multiLevelType w:val="hybridMultilevel"/>
    <w:tmpl w:val="AEB4C83E"/>
    <w:lvl w:ilvl="0" w:tplc="0415000F">
      <w:start w:val="1"/>
      <w:numFmt w:val="decimal"/>
      <w:lvlText w:val="%1."/>
      <w:lvlJc w:val="left"/>
      <w:pPr>
        <w:ind w:left="106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0726AA"/>
    <w:multiLevelType w:val="hybridMultilevel"/>
    <w:tmpl w:val="1B5864C0"/>
    <w:lvl w:ilvl="0" w:tplc="399A294E">
      <w:start w:val="1"/>
      <w:numFmt w:val="decimal"/>
      <w:lvlText w:val="%1."/>
      <w:lvlJc w:val="left"/>
      <w:pPr>
        <w:ind w:left="680" w:hanging="3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4D77F3"/>
    <w:multiLevelType w:val="hybridMultilevel"/>
    <w:tmpl w:val="E6F4D5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543514"/>
    <w:multiLevelType w:val="hybridMultilevel"/>
    <w:tmpl w:val="230CD3EC"/>
    <w:lvl w:ilvl="0" w:tplc="399A294E">
      <w:start w:val="1"/>
      <w:numFmt w:val="decimal"/>
      <w:lvlText w:val="%1."/>
      <w:lvlJc w:val="left"/>
      <w:pPr>
        <w:ind w:left="680" w:hanging="3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CA39F7"/>
    <w:multiLevelType w:val="hybridMultilevel"/>
    <w:tmpl w:val="F0D48224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C5D677B"/>
    <w:multiLevelType w:val="hybridMultilevel"/>
    <w:tmpl w:val="5A80415C"/>
    <w:lvl w:ilvl="0" w:tplc="04150013">
      <w:start w:val="1"/>
      <w:numFmt w:val="upperRoman"/>
      <w:lvlText w:val="%1."/>
      <w:lvlJc w:val="right"/>
      <w:pPr>
        <w:ind w:left="643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2D9442B"/>
    <w:multiLevelType w:val="hybridMultilevel"/>
    <w:tmpl w:val="DA1AC3B6"/>
    <w:lvl w:ilvl="0" w:tplc="AF3641B8">
      <w:start w:val="1"/>
      <w:numFmt w:val="decimal"/>
      <w:lvlText w:val="%1."/>
      <w:lvlJc w:val="left"/>
      <w:pPr>
        <w:ind w:left="680" w:hanging="3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1140DA"/>
    <w:multiLevelType w:val="hybridMultilevel"/>
    <w:tmpl w:val="8294C88C"/>
    <w:lvl w:ilvl="0" w:tplc="09F8CE0E">
      <w:start w:val="1"/>
      <w:numFmt w:val="decimal"/>
      <w:lvlText w:val="%1."/>
      <w:lvlJc w:val="left"/>
      <w:pPr>
        <w:ind w:left="680" w:hanging="3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1844F3"/>
    <w:multiLevelType w:val="hybridMultilevel"/>
    <w:tmpl w:val="88ACBACA"/>
    <w:lvl w:ilvl="0" w:tplc="AF3641B8">
      <w:start w:val="1"/>
      <w:numFmt w:val="decimal"/>
      <w:lvlText w:val="%1."/>
      <w:lvlJc w:val="left"/>
      <w:pPr>
        <w:ind w:left="680" w:hanging="3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3C7F44"/>
    <w:multiLevelType w:val="hybridMultilevel"/>
    <w:tmpl w:val="A266B622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25C20968">
      <w:start w:val="1"/>
      <w:numFmt w:val="upperLetter"/>
      <w:lvlText w:val="%2."/>
      <w:lvlJc w:val="left"/>
      <w:pPr>
        <w:ind w:left="1363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FA82D71"/>
    <w:multiLevelType w:val="hybridMultilevel"/>
    <w:tmpl w:val="ABDCC0EC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0"/>
  </w:num>
  <w:num w:numId="9">
    <w:abstractNumId w:val="3"/>
  </w:num>
  <w:num w:numId="10">
    <w:abstractNumId w:val="12"/>
  </w:num>
  <w:num w:numId="11">
    <w:abstractNumId w:val="7"/>
  </w:num>
  <w:num w:numId="12">
    <w:abstractNumId w:val="0"/>
  </w:num>
  <w:num w:numId="13">
    <w:abstractNumId w:val="4"/>
  </w:num>
  <w:num w:numId="14">
    <w:abstractNumId w:val="6"/>
  </w:num>
  <w:num w:numId="15">
    <w:abstractNumId w:val="8"/>
  </w:num>
  <w:num w:numId="16">
    <w:abstractNumId w:val="13"/>
  </w:num>
  <w:num w:numId="17">
    <w:abstractNumId w:val="11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3476"/>
    <w:rsid w:val="00123476"/>
    <w:rsid w:val="00273307"/>
    <w:rsid w:val="002E160F"/>
    <w:rsid w:val="003112A3"/>
    <w:rsid w:val="004526FB"/>
    <w:rsid w:val="004F32B3"/>
    <w:rsid w:val="0050551F"/>
    <w:rsid w:val="00753D13"/>
    <w:rsid w:val="007C529D"/>
    <w:rsid w:val="008901C0"/>
    <w:rsid w:val="008C4C07"/>
    <w:rsid w:val="00A33EBA"/>
    <w:rsid w:val="00C175A0"/>
    <w:rsid w:val="00C556C0"/>
    <w:rsid w:val="00CC5C8D"/>
    <w:rsid w:val="00D67785"/>
    <w:rsid w:val="00D705C7"/>
    <w:rsid w:val="00F022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E1E65"/>
  <w15:docId w15:val="{BBD45103-F685-4F7B-A75F-47417742A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551F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273307"/>
    <w:pPr>
      <w:keepNext/>
      <w:keepLines/>
      <w:spacing w:before="240" w:after="240" w:line="257" w:lineRule="auto"/>
      <w:jc w:val="center"/>
      <w:outlineLvl w:val="0"/>
    </w:pPr>
    <w:rPr>
      <w:rFonts w:ascii="Arial" w:eastAsiaTheme="majorEastAsia" w:hAnsi="Arial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273307"/>
    <w:pPr>
      <w:keepNext/>
      <w:keepLines/>
      <w:spacing w:before="240" w:after="240" w:line="257" w:lineRule="auto"/>
      <w:outlineLvl w:val="1"/>
    </w:pPr>
    <w:rPr>
      <w:rFonts w:ascii="Arial" w:eastAsiaTheme="majorEastAsia" w:hAnsi="Arial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53D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3D1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F02298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F02298"/>
    <w:pPr>
      <w:spacing w:after="200" w:line="276" w:lineRule="auto"/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273307"/>
    <w:rPr>
      <w:rFonts w:ascii="Arial" w:eastAsiaTheme="majorEastAsia" w:hAnsi="Arial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273307"/>
    <w:rPr>
      <w:rFonts w:ascii="Arial" w:eastAsiaTheme="majorEastAsia" w:hAnsi="Arial" w:cstheme="majorBidi"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1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617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akcji sadzonka za odpady 2021</dc:title>
  <dc:subject/>
  <dc:creator>Bogumiła Wilczek</dc:creator>
  <cp:keywords/>
  <dc:description/>
  <cp:lastModifiedBy>Anna Goszczyńska</cp:lastModifiedBy>
  <cp:revision>3</cp:revision>
  <cp:lastPrinted>2021-06-15T07:43:00Z</cp:lastPrinted>
  <dcterms:created xsi:type="dcterms:W3CDTF">2021-06-29T13:04:00Z</dcterms:created>
  <dcterms:modified xsi:type="dcterms:W3CDTF">2021-06-29T13:07:00Z</dcterms:modified>
</cp:coreProperties>
</file>