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E122" w14:textId="5C4A31E5" w:rsidR="00FD46E7" w:rsidRDefault="00774554" w:rsidP="00774554">
      <w:pPr>
        <w:pStyle w:val="Nagwek1"/>
      </w:pPr>
      <w:r>
        <w:t>Opis grafiki</w:t>
      </w:r>
      <w:r>
        <w:br/>
        <w:t>„Zakup węgla od miasta krok po kroku”</w:t>
      </w:r>
    </w:p>
    <w:p w14:paraId="4B2A8C99" w14:textId="77777777" w:rsidR="00774554" w:rsidRDefault="00774554">
      <w:r>
        <w:t xml:space="preserve">Tło ciemnoniebieskie z ciemnym geometrycznym deseniem. </w:t>
      </w:r>
    </w:p>
    <w:p w14:paraId="422CE0DA" w14:textId="77777777" w:rsidR="00774554" w:rsidRDefault="00774554">
      <w:r>
        <w:t>Na tle duży biały tytuł:</w:t>
      </w:r>
    </w:p>
    <w:p w14:paraId="76283F28" w14:textId="565CD38E" w:rsidR="00774554" w:rsidRPr="00774554" w:rsidRDefault="00774554">
      <w:pPr>
        <w:rPr>
          <w:b/>
          <w:bCs/>
        </w:rPr>
      </w:pPr>
      <w:r>
        <w:t>Zakup węgla od miasta</w:t>
      </w:r>
      <w:r>
        <w:t>; z mniejszym dopiskiem pod tytułem po prawej stronie</w:t>
      </w:r>
      <w:r w:rsidRPr="00774554">
        <w:t xml:space="preserve"> </w:t>
      </w:r>
      <w:r>
        <w:t>„</w:t>
      </w:r>
      <w:r>
        <w:t>krok po kroku</w:t>
      </w:r>
      <w:r>
        <w:t>”.</w:t>
      </w:r>
    </w:p>
    <w:p w14:paraId="34CFBED8" w14:textId="45957169" w:rsidR="00774554" w:rsidRDefault="00774554" w:rsidP="009F2D5B">
      <w:pPr>
        <w:pStyle w:val="Nagwek2"/>
      </w:pPr>
      <w:r>
        <w:t>Pod tytułem znajdują się małe białe ikonki, opisane białym tekstem.</w:t>
      </w:r>
    </w:p>
    <w:p w14:paraId="633475F8" w14:textId="65AEA50C" w:rsidR="00774554" w:rsidRDefault="00774554" w:rsidP="00774554">
      <w:pPr>
        <w:numPr>
          <w:ilvl w:val="0"/>
          <w:numId w:val="1"/>
        </w:numPr>
      </w:pPr>
      <w:r>
        <w:t>Ikonka: dwie kartki jedna na drugiej, ta na wierzchu jest zapisana i ma zagięty prawy górny róg.</w:t>
      </w:r>
      <w:r>
        <w:br/>
        <w:t>Opis: Uprawniona osoba składa wniosek do Urzędu Miasta Ciechanów</w:t>
      </w:r>
    </w:p>
    <w:p w14:paraId="21DF5A1B" w14:textId="72D3DDE1" w:rsidR="00774554" w:rsidRDefault="00774554" w:rsidP="00774554">
      <w:pPr>
        <w:numPr>
          <w:ilvl w:val="0"/>
          <w:numId w:val="1"/>
        </w:numPr>
      </w:pPr>
      <w:r>
        <w:t>Ikonka: Słuchawka telefoniczna</w:t>
      </w:r>
      <w:r>
        <w:br/>
        <w:t>Opis: Oczekiwanie na telefon od pracownika Urzędu</w:t>
      </w:r>
    </w:p>
    <w:p w14:paraId="2C17CC3E" w14:textId="09613FA9" w:rsidR="00774554" w:rsidRDefault="00774554" w:rsidP="00774554">
      <w:pPr>
        <w:numPr>
          <w:ilvl w:val="0"/>
          <w:numId w:val="1"/>
        </w:numPr>
      </w:pPr>
      <w:r>
        <w:t>Ikonka: dłoń z banknotem</w:t>
      </w:r>
      <w:r>
        <w:br/>
        <w:t>Opis: Zapłata w kasie Urzędu lub przelewem na konto Urzędu (1900 zł/tona)</w:t>
      </w:r>
    </w:p>
    <w:p w14:paraId="2DBF2965" w14:textId="77FE9FD0" w:rsidR="00774554" w:rsidRDefault="00774554" w:rsidP="00774554">
      <w:pPr>
        <w:numPr>
          <w:ilvl w:val="0"/>
          <w:numId w:val="1"/>
        </w:numPr>
      </w:pPr>
      <w:r>
        <w:t>Ikonka: Słuchawka telefoniczna</w:t>
      </w:r>
      <w:r>
        <w:br/>
        <w:t>Opis: Kontakt telefoniczny z PEC (Przedsiębiorstwo Energetyki Cieplnej) Ciechanów celem umówienia odbioru węgla</w:t>
      </w:r>
    </w:p>
    <w:p w14:paraId="7E45E253" w14:textId="2BECDFAB" w:rsidR="00774554" w:rsidRDefault="00774554" w:rsidP="00774554">
      <w:pPr>
        <w:numPr>
          <w:ilvl w:val="0"/>
          <w:numId w:val="1"/>
        </w:numPr>
      </w:pPr>
      <w:r>
        <w:t>Ikonka: Dymiący komin i przyczepa z węglem</w:t>
      </w:r>
      <w:r>
        <w:br/>
        <w:t>Opis: Odbiór węgla – ul. Tysiąclecia 18 (obowiązek posiadania potwierdzenia zapłaty)</w:t>
      </w:r>
    </w:p>
    <w:p w14:paraId="64002503" w14:textId="77777777" w:rsidR="009F2D5B" w:rsidRDefault="009F2D5B" w:rsidP="009F2D5B">
      <w:pPr>
        <w:pStyle w:val="Nagwek2"/>
      </w:pPr>
      <w:r>
        <w:t>Informacje dodatkowe:</w:t>
      </w:r>
    </w:p>
    <w:p w14:paraId="394D7279" w14:textId="3A9AE997" w:rsidR="00774554" w:rsidRDefault="00774554" w:rsidP="00774554">
      <w:r>
        <w:t xml:space="preserve">Niżej po lewej znajduje się adres strony internetowej: </w:t>
      </w:r>
      <w:hyperlink r:id="rId5" w:tooltip="Link do strony internetowej Urzędu Miasta Ciechanów." w:history="1">
        <w:r w:rsidRPr="00F2071D">
          <w:rPr>
            <w:rStyle w:val="Hipercze"/>
          </w:rPr>
          <w:t>www.umciechanow.pl</w:t>
        </w:r>
      </w:hyperlink>
    </w:p>
    <w:p w14:paraId="4E63A9D5" w14:textId="79C7D15E" w:rsidR="00774554" w:rsidRDefault="00774554" w:rsidP="00774554">
      <w:r>
        <w:t>W prawym dolnym rogu umieszczono dopisek.</w:t>
      </w:r>
    </w:p>
    <w:p w14:paraId="487FD3F3" w14:textId="5D04B7D1" w:rsidR="00774554" w:rsidRDefault="00774554" w:rsidP="00774554">
      <w:r>
        <w:t>„Rodzaj, jakość oraz dostępna ilość węgla zależy wyłącznie od Spółki Skarbu Państwa PGE Paliwa.”</w:t>
      </w:r>
    </w:p>
    <w:sectPr w:rsidR="0077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D743D"/>
    <w:multiLevelType w:val="hybridMultilevel"/>
    <w:tmpl w:val="47AC2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7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554"/>
    <w:rsid w:val="00033BC9"/>
    <w:rsid w:val="000B6C03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74545"/>
    <w:rsid w:val="00623D2D"/>
    <w:rsid w:val="00730F04"/>
    <w:rsid w:val="007500F0"/>
    <w:rsid w:val="00774554"/>
    <w:rsid w:val="007F4942"/>
    <w:rsid w:val="007F712A"/>
    <w:rsid w:val="008114F3"/>
    <w:rsid w:val="00853CEC"/>
    <w:rsid w:val="009141AA"/>
    <w:rsid w:val="009905B1"/>
    <w:rsid w:val="009E7764"/>
    <w:rsid w:val="009F2D5B"/>
    <w:rsid w:val="00A167E6"/>
    <w:rsid w:val="00A959C4"/>
    <w:rsid w:val="00B73F46"/>
    <w:rsid w:val="00BD1CE9"/>
    <w:rsid w:val="00BF5468"/>
    <w:rsid w:val="00C01364"/>
    <w:rsid w:val="00C320B6"/>
    <w:rsid w:val="00C32907"/>
    <w:rsid w:val="00C4570C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B33D"/>
  <w15:chartTrackingRefBased/>
  <w15:docId w15:val="{1D78BDAE-2D44-4DE8-969A-C54293EA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77455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7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ciechan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grafiki zakup węgla od miasta</dc:title>
  <dc:subject/>
  <dc:creator>Anna Goszczyńska</dc:creator>
  <cp:keywords/>
  <dc:description/>
  <cp:lastModifiedBy>Anna Goszczyńska</cp:lastModifiedBy>
  <cp:revision>1</cp:revision>
  <dcterms:created xsi:type="dcterms:W3CDTF">2023-02-09T11:07:00Z</dcterms:created>
  <dcterms:modified xsi:type="dcterms:W3CDTF">2023-02-09T11:26:00Z</dcterms:modified>
</cp:coreProperties>
</file>