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4470D" w14:textId="5C043DF9" w:rsidR="00FD46E7" w:rsidRDefault="0000159A" w:rsidP="0000159A">
      <w:pPr>
        <w:pStyle w:val="Nagwek1"/>
      </w:pPr>
      <w:r>
        <w:t>Opis plakatu RAP Festiwal Ciechanów</w:t>
      </w:r>
    </w:p>
    <w:p w14:paraId="499DC24F" w14:textId="76B09333" w:rsidR="0000159A" w:rsidRDefault="0000159A" w:rsidP="0000159A">
      <w:pPr>
        <w:pStyle w:val="Nagwek2"/>
      </w:pPr>
      <w:r>
        <w:t>Wygląd graficzny</w:t>
      </w:r>
    </w:p>
    <w:p w14:paraId="555CD494" w14:textId="486DEED4" w:rsidR="0000159A" w:rsidRDefault="0000159A">
      <w:r>
        <w:t>Na niebieskim, cieniowanym tle pod górną krawędzią plakatu umieszczono nazwę wydarzenia.</w:t>
      </w:r>
    </w:p>
    <w:p w14:paraId="34F38F2D" w14:textId="25E76A9C" w:rsidR="0000159A" w:rsidRDefault="0000159A">
      <w:r>
        <w:t>Centra</w:t>
      </w:r>
      <w:r w:rsidR="004F2256">
        <w:t>lną część afisza zajmuje lista wykonawców.</w:t>
      </w:r>
      <w:r w:rsidR="000909B4">
        <w:t xml:space="preserve"> Nazwy wykonawców napisano wielkimi, białymi literami, pismem drukowanym.</w:t>
      </w:r>
    </w:p>
    <w:p w14:paraId="1D016A7D" w14:textId="7FE3555D" w:rsidR="004F2256" w:rsidRDefault="004F2256">
      <w:r>
        <w:t>Na dole znajdują się informacje organizacyjne, a wzdłuż dolnej krawędzi plakatu ułożono logotypy organizatorów.</w:t>
      </w:r>
    </w:p>
    <w:p w14:paraId="7F013478" w14:textId="3551EFC9" w:rsidR="000909B4" w:rsidRDefault="000909B4" w:rsidP="000909B4">
      <w:pPr>
        <w:pStyle w:val="Nagwek2"/>
      </w:pPr>
      <w:r>
        <w:t>Treść plakatu</w:t>
      </w:r>
    </w:p>
    <w:p w14:paraId="0644C885" w14:textId="72B3DE54" w:rsidR="000909B4" w:rsidRDefault="000909B4" w:rsidP="000909B4">
      <w:pPr>
        <w:jc w:val="center"/>
      </w:pPr>
      <w:r w:rsidRPr="000909B4">
        <w:rPr>
          <w:sz w:val="132"/>
          <w:szCs w:val="130"/>
        </w:rPr>
        <w:t>RAP</w:t>
      </w:r>
      <w:r>
        <w:br/>
        <w:t>FESTIWAL CIECHANÓW</w:t>
      </w:r>
    </w:p>
    <w:p w14:paraId="3CA3477C" w14:textId="500C7421" w:rsidR="000909B4" w:rsidRPr="00704FD4" w:rsidRDefault="000909B4" w:rsidP="00704FD4">
      <w:pPr>
        <w:spacing w:before="600"/>
        <w:jc w:val="center"/>
        <w:rPr>
          <w:sz w:val="34"/>
          <w:szCs w:val="32"/>
        </w:rPr>
      </w:pPr>
      <w:r w:rsidRPr="00704FD4">
        <w:rPr>
          <w:sz w:val="34"/>
          <w:szCs w:val="32"/>
        </w:rPr>
        <w:t>HODAK</w:t>
      </w:r>
    </w:p>
    <w:p w14:paraId="2D109F9A" w14:textId="610113C7" w:rsidR="000909B4" w:rsidRPr="00704FD4" w:rsidRDefault="000909B4" w:rsidP="000909B4">
      <w:pPr>
        <w:spacing w:before="120"/>
        <w:jc w:val="center"/>
        <w:rPr>
          <w:sz w:val="34"/>
          <w:szCs w:val="32"/>
        </w:rPr>
      </w:pPr>
      <w:r w:rsidRPr="00704FD4">
        <w:rPr>
          <w:sz w:val="34"/>
          <w:szCs w:val="32"/>
        </w:rPr>
        <w:t>FUKAJ</w:t>
      </w:r>
    </w:p>
    <w:p w14:paraId="716F2BB8" w14:textId="0D720970" w:rsidR="000909B4" w:rsidRPr="00704FD4" w:rsidRDefault="00704FD4" w:rsidP="000909B4">
      <w:pPr>
        <w:spacing w:before="120"/>
        <w:jc w:val="center"/>
        <w:rPr>
          <w:sz w:val="38"/>
          <w:szCs w:val="36"/>
        </w:rPr>
      </w:pPr>
      <w:r w:rsidRPr="00704FD4">
        <w:rPr>
          <w:sz w:val="38"/>
          <w:szCs w:val="36"/>
        </w:rPr>
        <w:t>KUKON</w:t>
      </w:r>
    </w:p>
    <w:p w14:paraId="4DFFDBAB" w14:textId="1EB541E1" w:rsidR="00704FD4" w:rsidRPr="00704FD4" w:rsidRDefault="00704FD4" w:rsidP="000909B4">
      <w:pPr>
        <w:spacing w:before="120"/>
        <w:jc w:val="center"/>
        <w:rPr>
          <w:sz w:val="38"/>
          <w:szCs w:val="36"/>
        </w:rPr>
      </w:pPr>
      <w:r w:rsidRPr="00704FD4">
        <w:rPr>
          <w:sz w:val="38"/>
          <w:szCs w:val="36"/>
        </w:rPr>
        <w:t>KACPERCZYK</w:t>
      </w:r>
    </w:p>
    <w:p w14:paraId="4E0F35E6" w14:textId="1EA0A041" w:rsidR="00704FD4" w:rsidRPr="00704FD4" w:rsidRDefault="00704FD4" w:rsidP="000909B4">
      <w:pPr>
        <w:spacing w:before="120"/>
        <w:jc w:val="center"/>
        <w:rPr>
          <w:sz w:val="46"/>
          <w:szCs w:val="44"/>
        </w:rPr>
      </w:pPr>
      <w:r w:rsidRPr="00704FD4">
        <w:rPr>
          <w:sz w:val="46"/>
          <w:szCs w:val="44"/>
        </w:rPr>
        <w:t>PRO8L3M</w:t>
      </w:r>
    </w:p>
    <w:p w14:paraId="48DC154B" w14:textId="6FE2795D" w:rsidR="00704FD4" w:rsidRDefault="00704FD4" w:rsidP="000909B4">
      <w:pPr>
        <w:spacing w:before="120"/>
        <w:jc w:val="center"/>
        <w:rPr>
          <w:sz w:val="46"/>
          <w:szCs w:val="44"/>
        </w:rPr>
      </w:pPr>
      <w:r w:rsidRPr="00704FD4">
        <w:rPr>
          <w:sz w:val="46"/>
          <w:szCs w:val="44"/>
        </w:rPr>
        <w:t>SMOLASTY</w:t>
      </w:r>
    </w:p>
    <w:p w14:paraId="0A345572" w14:textId="0919E9DA" w:rsidR="00704FD4" w:rsidRDefault="00704FD4" w:rsidP="00704FD4">
      <w:pPr>
        <w:spacing w:before="480"/>
        <w:jc w:val="center"/>
      </w:pPr>
      <w:r>
        <w:t>31 SIERPNIA 2024</w:t>
      </w:r>
      <w:r>
        <w:br/>
      </w:r>
      <w:r w:rsidRPr="00704FD4">
        <w:rPr>
          <w:b/>
          <w:bCs/>
        </w:rPr>
        <w:t>Błonia zamkowe</w:t>
      </w:r>
      <w:r>
        <w:br/>
        <w:t>wstęp wolny; start koncertów od 16.00</w:t>
      </w:r>
    </w:p>
    <w:p w14:paraId="540F6DDD" w14:textId="7B7CEFC8" w:rsidR="00704FD4" w:rsidRDefault="00704FD4" w:rsidP="00704FD4">
      <w:pPr>
        <w:spacing w:before="240"/>
        <w:jc w:val="center"/>
      </w:pPr>
      <w:r>
        <w:t>IMPREZĘ POPROWADZI KRZY KRZYSZTOF</w:t>
      </w:r>
    </w:p>
    <w:p w14:paraId="5BA650DF" w14:textId="2E3B7A7D" w:rsidR="00704FD4" w:rsidRDefault="00704FD4" w:rsidP="00704FD4">
      <w:pPr>
        <w:pStyle w:val="Nagwek2"/>
      </w:pPr>
      <w:r>
        <w:t>Logotypy i herb organizator</w:t>
      </w:r>
      <w:r w:rsidR="00BF7C5B">
        <w:t>ów</w:t>
      </w:r>
      <w:r>
        <w:t>:</w:t>
      </w:r>
    </w:p>
    <w:p w14:paraId="0A53E0BE" w14:textId="7EE6D87B" w:rsidR="00704FD4" w:rsidRDefault="00704FD4" w:rsidP="00704FD4">
      <w:pPr>
        <w:numPr>
          <w:ilvl w:val="0"/>
          <w:numId w:val="1"/>
        </w:numPr>
        <w:spacing w:before="120"/>
      </w:pPr>
      <w:r w:rsidRPr="00704FD4">
        <w:rPr>
          <w:b/>
          <w:bCs/>
        </w:rPr>
        <w:t>Miasto Ciechanów</w:t>
      </w:r>
      <w:r>
        <w:t xml:space="preserve"> </w:t>
      </w:r>
      <w:r>
        <w:t>– schematyczny rysunek Zamku Książąt Mazowieckich, wykonany pomarańczową linią. Wewnątrz zamku jest narysowany pomarańczowy klucz zwrócony główką do góry. Owalna główka klucza jest jednocześnie literą „O” w napisie „Otwórz się na Ciechanów”. Pozostała część napisu ma niebieski kolor, taki sam jaki ma tło herbu Ciechanowa.</w:t>
      </w:r>
    </w:p>
    <w:p w14:paraId="23045652" w14:textId="77777777" w:rsidR="00704FD4" w:rsidRDefault="00704FD4" w:rsidP="00704FD4">
      <w:pPr>
        <w:numPr>
          <w:ilvl w:val="0"/>
          <w:numId w:val="1"/>
        </w:numPr>
        <w:spacing w:before="120" w:after="200"/>
        <w:ind w:left="714" w:hanging="357"/>
      </w:pPr>
      <w:r w:rsidRPr="00704FD4">
        <w:rPr>
          <w:b/>
          <w:bCs/>
        </w:rPr>
        <w:lastRenderedPageBreak/>
        <w:t>Ciechanowski Ośrodek Edukacji Kulturalnej Studio</w:t>
      </w:r>
      <w:r>
        <w:t xml:space="preserve"> </w:t>
      </w:r>
      <w:r>
        <w:t>– duża, wielokolorowa litera „C”, która u góry dzieli się na barwne kółeczka, ulatujące jak bańki mydlane. Pod literą „C” umieszczono pełną nazwę instytucji: Ciechanowski Ośrodek Edukacji Kulturalnej Studio.</w:t>
      </w:r>
    </w:p>
    <w:p w14:paraId="5F3BE17A" w14:textId="7FDED7A8" w:rsidR="00704FD4" w:rsidRPr="000909B4" w:rsidRDefault="00704FD4" w:rsidP="00704FD4">
      <w:pPr>
        <w:numPr>
          <w:ilvl w:val="0"/>
          <w:numId w:val="1"/>
        </w:numPr>
        <w:spacing w:before="120" w:after="200"/>
        <w:ind w:left="714" w:hanging="357"/>
      </w:pPr>
      <w:r w:rsidRPr="00704FD4">
        <w:rPr>
          <w:b/>
          <w:bCs/>
        </w:rPr>
        <w:t>Herb Ciechanowa</w:t>
      </w:r>
      <w:r>
        <w:t xml:space="preserve"> </w:t>
      </w:r>
      <w:r>
        <w:t>– na niebieskim polu w kształcie tarczy z zaokrąglonym dołem, znajduje się rysunek świętego Piotra, patrona Ciechanowa. Św. Piotr ma białą szatę, złoty nimb nad głową i duży, złoty klucz w prawej ręce. Klucz jest skierowany główką do dołu.</w:t>
      </w:r>
    </w:p>
    <w:sectPr w:rsidR="00704FD4" w:rsidRPr="00090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B2F37"/>
    <w:multiLevelType w:val="hybridMultilevel"/>
    <w:tmpl w:val="BD9A4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09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9A"/>
    <w:rsid w:val="0000159A"/>
    <w:rsid w:val="00033BC9"/>
    <w:rsid w:val="00062C03"/>
    <w:rsid w:val="0006641E"/>
    <w:rsid w:val="000909B4"/>
    <w:rsid w:val="000B6C03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7789E"/>
    <w:rsid w:val="004C39C4"/>
    <w:rsid w:val="004F2256"/>
    <w:rsid w:val="0053146F"/>
    <w:rsid w:val="00540E1F"/>
    <w:rsid w:val="005575FA"/>
    <w:rsid w:val="00574545"/>
    <w:rsid w:val="005F05A2"/>
    <w:rsid w:val="00623D2D"/>
    <w:rsid w:val="00647FE0"/>
    <w:rsid w:val="00670256"/>
    <w:rsid w:val="00704FD4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167E6"/>
    <w:rsid w:val="00A27EA4"/>
    <w:rsid w:val="00A959C4"/>
    <w:rsid w:val="00AE2272"/>
    <w:rsid w:val="00B73F46"/>
    <w:rsid w:val="00B83090"/>
    <w:rsid w:val="00BC2F99"/>
    <w:rsid w:val="00BD1CE9"/>
    <w:rsid w:val="00BF5468"/>
    <w:rsid w:val="00BF7C5B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278B"/>
  <w15:chartTrackingRefBased/>
  <w15:docId w15:val="{3B21C873-F4BA-4F9E-923E-23CA399F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RAP Festiwal Ciechanów plik dostępny</dc:title>
  <dc:subject/>
  <dc:creator>Anna Goszczyńska</dc:creator>
  <cp:keywords/>
  <dc:description/>
  <cp:lastModifiedBy>Anna Goszczyńska</cp:lastModifiedBy>
  <cp:revision>1</cp:revision>
  <dcterms:created xsi:type="dcterms:W3CDTF">2024-07-24T09:05:00Z</dcterms:created>
  <dcterms:modified xsi:type="dcterms:W3CDTF">2024-07-24T09:46:00Z</dcterms:modified>
</cp:coreProperties>
</file>